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3766D">
        <w:rPr>
          <w:rFonts w:ascii="Times New Roman" w:hAnsi="Times New Roman" w:cs="Times New Roman"/>
          <w:b/>
          <w:bCs/>
          <w:sz w:val="24"/>
          <w:szCs w:val="24"/>
        </w:rPr>
        <w:t>Памятка для граждан и организаций «Три цвета угрозы»</w:t>
      </w:r>
    </w:p>
    <w:bookmarkEnd w:id="0"/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Начало XXI века отмечено появлением новой, чудовищной и бесчеловечной угрозы обществу, жизни и здоровью людей. Эта угроза – терроризм.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Терроризм превратился в одно из наиболее опасных преступных деяний. Последствия террористических актов чудовищны: массовые человеческие жертвы, масштабные разрушения материальных и духовных ценностей, недоверие, а порой и вражда между социальными и национальными группами.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Осуществляя насилие для достижения устрашения, «наводя страх», террористы не всегда озвучивают определённые цели и чёткие формулировки, как, например, при террористических актах в Беслане, в московском метро, при подрыве «Невского экспресса».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Трагические события захвата 1200 заложников, более половины из которых – дети, прошедшие в сентябре 2004 года в школе города Беслан (Северная Осетия), показали крайнюю жестокость террористов. Не политические деятели, а обычные граждане, даже дети всё чаще становятся объектом террористических актов.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В этом – главная особенность современного террора: террористы оценивают эффективность своих бесчеловечных деяний не по статусу жертв, а по их количеству.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Считая обеспечение безопасности личности, общества и государства своими основными задачами, органы государственной власти принимают необходимые меры для борьбы с терроризмом.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Важным документом, направленным на совершенствование антитеррористической защищённости и своевременное информирование населения о возникновении угрозы террористического акта, является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Указ № 851</w:t>
      </w:r>
      <w:r w:rsidRPr="00F3766D">
        <w:rPr>
          <w:rFonts w:ascii="Times New Roman" w:hAnsi="Times New Roman" w:cs="Times New Roman"/>
          <w:sz w:val="24"/>
          <w:szCs w:val="24"/>
        </w:rPr>
        <w:t>, под писанный Президентом России Владимиром Путиным 14 июня 2012 года.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Данный Указ вводит порядок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государства. Уровни террористической опасности, устанавливаемые на отдельных участках территории России или на конкретных объектах, обозначаются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синим, жёлтым</w:t>
      </w:r>
      <w:r w:rsidRPr="00F3766D">
        <w:rPr>
          <w:rFonts w:ascii="Times New Roman" w:hAnsi="Times New Roman" w:cs="Times New Roman"/>
          <w:sz w:val="24"/>
          <w:szCs w:val="24"/>
        </w:rPr>
        <w:t> 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красным</w:t>
      </w:r>
      <w:r w:rsidRPr="00F3766D">
        <w:rPr>
          <w:rFonts w:ascii="Times New Roman" w:hAnsi="Times New Roman" w:cs="Times New Roman"/>
          <w:sz w:val="24"/>
          <w:szCs w:val="24"/>
        </w:rPr>
        <w:t> цветами: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- «СИНИЙ»</w:t>
      </w:r>
      <w:r w:rsidRPr="00F3766D">
        <w:rPr>
          <w:rFonts w:ascii="Times New Roman" w:hAnsi="Times New Roman" w:cs="Times New Roman"/>
          <w:sz w:val="24"/>
          <w:szCs w:val="24"/>
        </w:rPr>
        <w:t> – повышенный уровень террористической опасности;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- «ЖЕЛТЫЙ»</w:t>
      </w:r>
      <w:r w:rsidRPr="00F3766D">
        <w:rPr>
          <w:rFonts w:ascii="Times New Roman" w:hAnsi="Times New Roman" w:cs="Times New Roman"/>
          <w:sz w:val="24"/>
          <w:szCs w:val="24"/>
        </w:rPr>
        <w:t> – высокий уровень террористической опасности;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«КРАСНЫЙ</w:t>
      </w:r>
      <w:r w:rsidRPr="00F3766D">
        <w:rPr>
          <w:rFonts w:ascii="Times New Roman" w:hAnsi="Times New Roman" w:cs="Times New Roman"/>
          <w:sz w:val="24"/>
          <w:szCs w:val="24"/>
        </w:rPr>
        <w:t>» – критический уровень террористической опасности.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 xml:space="preserve">Правом принимать решение об установлении, изменении или отмене уровня террористической опасности, о сроках и границах, на которые он устанавливается, обладают председатель Национального антитеррористического комитета </w:t>
      </w:r>
      <w:proofErr w:type="gramStart"/>
      <w:r w:rsidRPr="00F3766D">
        <w:rPr>
          <w:rFonts w:ascii="Times New Roman" w:hAnsi="Times New Roman" w:cs="Times New Roman"/>
          <w:sz w:val="24"/>
          <w:szCs w:val="24"/>
        </w:rPr>
        <w:t>Российской Федерации</w:t>
      </w:r>
      <w:proofErr w:type="gramEnd"/>
      <w:r w:rsidRPr="00F3766D">
        <w:rPr>
          <w:rFonts w:ascii="Times New Roman" w:hAnsi="Times New Roman" w:cs="Times New Roman"/>
          <w:sz w:val="24"/>
          <w:szCs w:val="24"/>
        </w:rPr>
        <w:t xml:space="preserve"> и председатели Антитеррористических комиссий субъектов Российской Федерации.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Указ Президента России предусматривает незамедлительное обнародование информации о террористической угрозе, в том числе через средства массовой информации. Меры, предпринимаемые органами власти и соответствующими структурами для обеспечения безопасности личности, общества и государства в условиях террористической угрозы, не должны ограничивать права и свободы человека и гражданина.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УРОВНИ ТЕРРОРИСТИЧЕСКОЙ ОПАСНОСТИ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 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Повышенный («СИНИЙ»)</w:t>
      </w:r>
      <w:r w:rsidRPr="00F3766D">
        <w:rPr>
          <w:rFonts w:ascii="Times New Roman" w:hAnsi="Times New Roman" w:cs="Times New Roman"/>
          <w:sz w:val="24"/>
          <w:szCs w:val="24"/>
        </w:rPr>
        <w:t> уровень террористической опасности устанавливается при наличии требующей подтверждения информации о реальной возможности совершения террористического акта.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При получении информации о введении (установлении)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ПОВЫШЕННОГО («синего»)</w:t>
      </w:r>
      <w:r w:rsidRPr="00F3766D">
        <w:rPr>
          <w:rFonts w:ascii="Times New Roman" w:hAnsi="Times New Roman" w:cs="Times New Roman"/>
          <w:sz w:val="24"/>
          <w:szCs w:val="24"/>
        </w:rPr>
        <w:t> уровня террористической опасности следует: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убедиться, что об угрозе проинформированы члены семьи, близкие, при необходимости назначить время и место встречи;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не поддаваться панике;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убедиться в том, что при себе имеются документы, удостоверяющие личность;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обращать внимание на подозрительных людей, предметы;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сообщать обо всём подозрительном сотрудникам правоохранительных органов;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не трогать, не вскрывать обнаруженные (в том числе в общественном транспорте) вещи, предметы;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зафиксировать время и обстоятельства их обнаружения;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постараться сделать всё возможное, чтобы люди отошли как можно дальше от находки;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сообщить о находке сотрудникам правоохранительных органов, охранного предприятия, представителю администрации объекта либо водителю;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 xml:space="preserve">- дождаться прибытия сотрудников правоохранительных органов, помните Вы – важный </w:t>
      </w:r>
      <w:proofErr w:type="gramStart"/>
      <w:r w:rsidRPr="00F3766D">
        <w:rPr>
          <w:rFonts w:ascii="Times New Roman" w:hAnsi="Times New Roman" w:cs="Times New Roman"/>
          <w:sz w:val="24"/>
          <w:szCs w:val="24"/>
        </w:rPr>
        <w:t>свидетель!;</w:t>
      </w:r>
      <w:proofErr w:type="gramEnd"/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не принимать от незнакомцев сумки, какие-либо предметы;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не оставлять свои вещи, багаж без присмотра;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 нахождении в помещении, месте массового пребывания граждан – избегать пребывания в толпе, определить, где находятся выходы и подходы к ним;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вы получили информацию, находясь дома, необходимо проверить, закрыты ли входы в подвалы и на чердаки, освободить лестничные клетки и коридоры от загромождающих предметов.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Важно знать, при повышенном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(«СИНЕМ»)</w:t>
      </w:r>
      <w:r w:rsidRPr="00F3766D">
        <w:rPr>
          <w:rFonts w:ascii="Times New Roman" w:hAnsi="Times New Roman" w:cs="Times New Roman"/>
          <w:sz w:val="24"/>
          <w:szCs w:val="24"/>
        </w:rPr>
        <w:t> уровне террористической опасности ОСУЩЕСТВЛЯЕТСЯ: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выставление на улицах, площадях, стадионах, в скверах, парках, на транспортных магистралях, вокзалах, в аэропортах, морских и речных портах, местах проведения публичных и массовых мероприятий, в других общественных местах усиленных патрулей;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усиление контроля в ходе досмотровых мероприятий в аэропортах, морских и речных портах, на объектах метрополитена, железнодорожных вокзалах и автовокзалах с использованием специальных технических средств;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lastRenderedPageBreak/>
        <w:t>- проведение проверки осмотров объектов инфраструктуры, теплопроводов, газопроводов, газораспределительных станций, энергетических систем в целях выявления возможных мест закладки взрывных устройств;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проведение инженерно-технической разведки основных маршрутов передвижения участников публичных и массовых мероприятий,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Высокий («ЖЕЛТЫЙ»)</w:t>
      </w:r>
      <w:r w:rsidRPr="00F3766D">
        <w:rPr>
          <w:rFonts w:ascii="Times New Roman" w:hAnsi="Times New Roman" w:cs="Times New Roman"/>
          <w:sz w:val="24"/>
          <w:szCs w:val="24"/>
        </w:rPr>
        <w:t> уровень террористической опасности устанавливается при наличии подтверждённой информации о реальной возможности совершения террористического акта.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При получении информации о введении (установлении)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высокого («ЖЕЛТОГО»)</w:t>
      </w:r>
      <w:r w:rsidRPr="00F3766D">
        <w:rPr>
          <w:rFonts w:ascii="Times New Roman" w:hAnsi="Times New Roman" w:cs="Times New Roman"/>
          <w:sz w:val="24"/>
          <w:szCs w:val="24"/>
        </w:rPr>
        <w:t> уровня террористической опасности, следует выполнять те же действия, что и при установлении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повышенного («синего»)</w:t>
      </w:r>
      <w:r w:rsidRPr="00F3766D">
        <w:rPr>
          <w:rFonts w:ascii="Times New Roman" w:hAnsi="Times New Roman" w:cs="Times New Roman"/>
          <w:sz w:val="24"/>
          <w:szCs w:val="24"/>
        </w:rPr>
        <w:t> уровня, а также: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на случай (вероятной) эвакуации взять с собой набор предметов первой необходимости и документов;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 необходимости оказать помощь в эвакуации пожилым и больным людям;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вы получили информацию, находясь дома, необходимо отключить электричество, газ и воду;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организовать дежурство жильцов по дому; - укрепить и опечатать подвалы и чердаки;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вы получили информацию, находясь в помещении, необходимо убедиться в возможности приблизиться к запасным (аварийным) выходам;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избегать больших скоплений людей;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оказавшись в толпе, позволить ей нести вас, не пытаясь выбраться; - при возникновении паники стараться сохранять спокойствие и способность трезво оценивать ситуацию.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Важно знать, при высоком («ЖЕЛТОМ») уровне террористической опасности (наряду с мерами, принимаемыми при установлении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повышенного («синего») </w:t>
      </w:r>
      <w:r w:rsidRPr="00F3766D">
        <w:rPr>
          <w:rFonts w:ascii="Times New Roman" w:hAnsi="Times New Roman" w:cs="Times New Roman"/>
          <w:sz w:val="24"/>
          <w:szCs w:val="24"/>
        </w:rPr>
        <w:t>уровня террористической опасности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ОСУЩЕСТВЛЯЕТСЯ: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усиление контроля соблюдения гражданами РФ, в том числе должностными лицами, порядка регистрации и снятия с регистрационного учёта граждан РФ по месту жительства в пределах участка территории, на котором установлен уровень террористической опасности, а также за соблюдением иностранными гражданами и лицами без гражданства порядка временного или постоянного проживания, временного пребывания, въезда, выезда из Российской Федерации и транзитного проезда через территорию Российской Федерации;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проверка готовности персонала и подразделений потенциальных объектов террористических посягательств, осуществляющих функции по локализации кризисных ситуаций, и отработка их возможных действий по пресечению террористического акта и спасению людей;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Критический («КРАСНЫЙ»)</w:t>
      </w:r>
      <w:r w:rsidRPr="00F3766D">
        <w:rPr>
          <w:rFonts w:ascii="Times New Roman" w:hAnsi="Times New Roman" w:cs="Times New Roman"/>
          <w:sz w:val="24"/>
          <w:szCs w:val="24"/>
        </w:rPr>
        <w:t> уровень террористической опасности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lastRenderedPageBreak/>
        <w:t>При получении информации о введении (установлении)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критического («КРАСНОГО»)</w:t>
      </w:r>
      <w:r w:rsidRPr="00F3766D">
        <w:rPr>
          <w:rFonts w:ascii="Times New Roman" w:hAnsi="Times New Roman" w:cs="Times New Roman"/>
          <w:sz w:val="24"/>
          <w:szCs w:val="24"/>
        </w:rPr>
        <w:t> уровня террористической опасности, гражданину следует выполнять те же действия, что и при установлении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высокого («жёлтого»)</w:t>
      </w:r>
      <w:r w:rsidRPr="00F3766D">
        <w:rPr>
          <w:rFonts w:ascii="Times New Roman" w:hAnsi="Times New Roman" w:cs="Times New Roman"/>
          <w:sz w:val="24"/>
          <w:szCs w:val="24"/>
        </w:rPr>
        <w:t> уровня, а также: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в случае активизации сил безопасности – не проявлять любопытства, не приближаться, не бежать (вас могут принять) за противника;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 взрыве, начале стрельбы немедленно лечь на землю (по возможности использовать укрытие: бордюр, машина и др.), прикрыть голову руками;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принять меры по спасению детей, при необходимости прикрыть их своим телом;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взрыв или стрельба застали вас дома – укрыться в ванной комнате (кладовой, ином закрытом помещении), лечь на пол (находиться в помещениях, имеющих окна опасно из-за возможного рикошета);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оказавшись в толпе, не наклоняться, не поднимать уроненное, стараться оставаться на ногах, если давка приняла угрожающий характер, избавиться от любой ноши;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 xml:space="preserve">- попав в переполненное людьми помещение, двигаться к выходам, в </w:t>
      </w:r>
      <w:proofErr w:type="spellStart"/>
      <w:r w:rsidRPr="00F3766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3766D">
        <w:rPr>
          <w:rFonts w:ascii="Times New Roman" w:hAnsi="Times New Roman" w:cs="Times New Roman"/>
          <w:sz w:val="24"/>
          <w:szCs w:val="24"/>
        </w:rPr>
        <w:t>. аварийным;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в покинутое помещение возвращаться только по получении разрешения ответственных лиц;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вы оказались в захваченном террористами автобусе (троллейбусе, трамвае), не привлекать к себе их внимание: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осмотреть салон, отметить места возможного укрытия; - успокоиться, попытаться отвлечься от происходящего (читать, разгадывать кроссворд);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снять и убрать (спрятать) ювелирные украшения, мобильный телефон, фотоаппарат; не смотреть в глаза террористам; не передвигаться по салону;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не реагировать на провокационное или вызывающее поведение террористов, женщинам желательно прикрыть ноги;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спецслужбы (полиция) предпримут попытку штурма – ложиться на пол между креслами, оставаться там до конца штурма;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после освобождения (по команде руководителя штурмовавшего подразделения) немедленно покинуть автобус (троллейбус, трамвай), т.к. не исключена возможность его предварительного минирования;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Если Вы оказались в заложниках: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не допускать действий, которые могут спровоцировать террористов к применению оружия;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переносить лишения, оскорбления и унижения; не смотреть в глаза преступникам, не вести себя вызывающе;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выполнять требования террористов, не возражать им, не рисковать – прежде чем что-либо сделать (сесть, встать, попить, сходить в туалет и т.д.) спросить разрешения;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если вы ранены, постараться не двигаться: этим вы предотвратите дополнительную потерю крови;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lastRenderedPageBreak/>
        <w:t>- при (в процессе) освобождении лежать на полу лицом вниз, закрыв голову руками, не двигаться;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в случае взрыва, пожара не пользоваться лифтом;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сохранять спокойствие и способность трезво оценивать ситуацию.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Важно знать при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критическом («КРАСНОМ»)</w:t>
      </w:r>
      <w:r w:rsidRPr="00F3766D">
        <w:rPr>
          <w:rFonts w:ascii="Times New Roman" w:hAnsi="Times New Roman" w:cs="Times New Roman"/>
          <w:sz w:val="24"/>
          <w:szCs w:val="24"/>
        </w:rPr>
        <w:t> уровне террористической опасности (наряду с мерами, применяемыми при введении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повышенного («синего») </w:t>
      </w:r>
      <w:r w:rsidRPr="00F3766D">
        <w:rPr>
          <w:rFonts w:ascii="Times New Roman" w:hAnsi="Times New Roman" w:cs="Times New Roman"/>
          <w:sz w:val="24"/>
          <w:szCs w:val="24"/>
        </w:rPr>
        <w:t>и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высокого («жёлтого») </w:t>
      </w:r>
      <w:r w:rsidRPr="00F3766D">
        <w:rPr>
          <w:rFonts w:ascii="Times New Roman" w:hAnsi="Times New Roman" w:cs="Times New Roman"/>
          <w:sz w:val="24"/>
          <w:szCs w:val="24"/>
        </w:rPr>
        <w:t>уровней террористической опасности) </w:t>
      </w:r>
      <w:r w:rsidRPr="00F3766D">
        <w:rPr>
          <w:rFonts w:ascii="Times New Roman" w:hAnsi="Times New Roman" w:cs="Times New Roman"/>
          <w:b/>
          <w:bCs/>
          <w:sz w:val="24"/>
          <w:szCs w:val="24"/>
        </w:rPr>
        <w:t>ОСУЩЕСТВЛЯЕТСЯ: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приведение в состояние готовности группировки сил и средств, созданной для проведения контртеррористической операции (КТО);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перевод соответствующих медицинских организаций в режим чрезвычайной ситуации;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усиление охраны наиболее вероятных объектов террористических посягательств;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создание пунктов временного размещения людей, удалённых с отдельных участков местности и объектов, в случае введения правового режима контртеррористической операции, обеспечение их питанием и одеждой;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принятие неотложных мер по спасению людей, охране имущества, оставшегося без присмотра, содействие бесперебойной работе спасательных служб;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приведение в состояние готовности: транспортных средств – к эвакуации людей, медицинских организаций к приёму лиц, которым в результате террористического акта может быть причинён физический и моральный ущерб, центров экстренной психологической помощи – к работе с пострадавшими и их родственниками;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- усиление контроля за передвижением транспортных средств через административные границы субъекта РФ, на территории которого установлен уровень террористической опасности, проведение досмотра транспортных средств с применением технических средств обнаружения оружия и взрывчатых веществ.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b/>
          <w:bCs/>
          <w:sz w:val="24"/>
          <w:szCs w:val="24"/>
        </w:rPr>
        <w:t>ПОМНИТЕ: ВАША ЦЕЛЬ – ОСТАТЬСЯ В ЖИВЫХ. ЦЕЛЬ ГОСУДАРСТВА – СОХРАНИТЬ ВАШУ ЖИЗНЬ И ОБЕСПЕЧИТЬ БЕЗОПАСНОСТЬ.</w:t>
      </w:r>
    </w:p>
    <w:p w:rsidR="00F3766D" w:rsidRPr="00F3766D" w:rsidRDefault="00F3766D" w:rsidP="00F3766D">
      <w:pPr>
        <w:jc w:val="both"/>
        <w:rPr>
          <w:rFonts w:ascii="Times New Roman" w:hAnsi="Times New Roman" w:cs="Times New Roman"/>
          <w:sz w:val="24"/>
          <w:szCs w:val="24"/>
        </w:rPr>
      </w:pPr>
      <w:r w:rsidRPr="00F3766D">
        <w:rPr>
          <w:rFonts w:ascii="Times New Roman" w:hAnsi="Times New Roman" w:cs="Times New Roman"/>
          <w:sz w:val="24"/>
          <w:szCs w:val="24"/>
        </w:rPr>
        <w:t>Городская антитеррористическая комиссия города Нижнего Новгорода надеется, что данная памятка поможет вам точно представлять своё поведение и действия в условиях установления уровней террористической опасности.</w:t>
      </w:r>
    </w:p>
    <w:p w:rsidR="001C06D5" w:rsidRPr="00F3766D" w:rsidRDefault="001C06D5" w:rsidP="00F376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06D5" w:rsidRPr="00F3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A2"/>
    <w:rsid w:val="001C06D5"/>
    <w:rsid w:val="00253AA2"/>
    <w:rsid w:val="00F3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60E8D-23F7-449B-8098-A61A21BF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1787</Words>
  <Characters>10191</Characters>
  <Application>Microsoft Office Word</Application>
  <DocSecurity>0</DocSecurity>
  <Lines>84</Lines>
  <Paragraphs>23</Paragraphs>
  <ScaleCrop>false</ScaleCrop>
  <Company>HP</Company>
  <LinksUpToDate>false</LinksUpToDate>
  <CharactersWithSpaces>11955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2022-03-23T08:48:00Z</dcterms:created>
  <dcterms:modified xsi:type="dcterms:W3CDTF">2022-03-23T08:48:00Z</dcterms:modified>
</cp:coreProperties>
</file>